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da-DK"/>
        </w:rPr>
        <w:t>Frederiksberg, den 21. oktober 2015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  <w:lang w:val="da-DK"/>
        </w:rPr>
        <w:t>Husorden for Kollegiet p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da-DK"/>
        </w:rPr>
        <w:t xml:space="preserve">å 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da-DK"/>
        </w:rPr>
        <w:t>Lauritz S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da-DK"/>
        </w:rPr>
        <w:t>ø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da-DK"/>
        </w:rPr>
        <w:t>rensens Vej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  <w:lang w:val="da-DK"/>
        </w:rPr>
        <w:t>DUAB afdeling XI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  <w:lang w:val="da-DK"/>
        </w:rPr>
        <w:t>§</w:t>
      </w:r>
      <w:r>
        <w:rPr>
          <w:rFonts w:ascii="Times New Roman" w:hAnsi="Times New Roman"/>
          <w:b w:val="1"/>
          <w:bCs w:val="1"/>
          <w:rtl w:val="0"/>
          <w:lang w:val="da-DK"/>
        </w:rPr>
        <w:t>1</w:t>
      </w:r>
      <w:r>
        <w:rPr>
          <w:rFonts w:ascii="Times New Roman" w:hAnsi="Times New Roman"/>
          <w:rtl w:val="0"/>
          <w:lang w:val="da-DK"/>
        </w:rPr>
        <w:t xml:space="preserve"> </w:t>
        <w:tab/>
        <w:t>Beboerne m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 xml:space="preserve">under deres udfoldelser i afdelingen respektere de rammer, som hensynet til de 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vrige beboeres trivsel og til afdelingens forsvarlige drift kr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ver. Beboerne er ansvarlige for g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sters optr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den.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da-DK"/>
        </w:rPr>
        <w:t>§</w:t>
      </w:r>
      <w:r>
        <w:rPr>
          <w:rFonts w:ascii="Times New Roman" w:hAnsi="Times New Roman"/>
          <w:b w:val="1"/>
          <w:bCs w:val="1"/>
          <w:rtl w:val="0"/>
          <w:lang w:val="da-DK"/>
        </w:rPr>
        <w:t>2 Affald:</w:t>
      </w: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Stk. I: Almindeligt husholdningsaffald skal fyldes i plastikposer, der skal lukkes forsvarligt, f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r det kastes i affaldsskakten.</w:t>
      </w: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Stk. II: Skarpe genstande, flasker, glas, etc. der kan g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itu ved benyttelse af skakten, m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ikke fyldes i posen. I stedet skal disse genstande afleveres i de respektive containere p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affaldspladsen bag kollegiet.</w:t>
      </w: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Stk. III: Andet affald end ovenn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vnte b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res ned og anbringes i de affaldscontainere, der er opstillet p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affaldspladsen.</w:t>
      </w: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Stk. IV: Storskrald placeres i storskraldrummet p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affaldspladsen.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  <w:lang w:val="da-DK"/>
        </w:rPr>
        <w:t>§</w:t>
      </w:r>
      <w:r>
        <w:rPr>
          <w:rFonts w:ascii="Times New Roman" w:hAnsi="Times New Roman"/>
          <w:b w:val="1"/>
          <w:bCs w:val="1"/>
          <w:rtl w:val="0"/>
          <w:lang w:val="da-DK"/>
        </w:rPr>
        <w:t>3</w:t>
      </w:r>
      <w:r>
        <w:rPr>
          <w:rFonts w:ascii="Times New Roman" w:hAnsi="Times New Roman"/>
          <w:rtl w:val="0"/>
          <w:lang w:val="da-DK"/>
        </w:rPr>
        <w:t xml:space="preserve"> </w:t>
        <w:tab/>
        <w:t>Opgangene 3 til 9 har fra husets g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da-DK"/>
        </w:rPr>
        <w:t>rdside adgang til et k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lderrum, der er ind rettet til cykelparkering. Parkering af cykler, barnevogne o.l. m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kun ske i disse rum og ikke i opgangenes k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 xml:space="preserve">lderetage eller foran huset </w:t>
      </w:r>
      <w:r>
        <w:rPr>
          <w:rFonts w:ascii="Times New Roman" w:hAnsi="Times New Roman" w:hint="default"/>
          <w:rtl w:val="0"/>
          <w:lang w:val="da-DK"/>
        </w:rPr>
        <w:t xml:space="preserve">— </w:t>
      </w:r>
      <w:r>
        <w:rPr>
          <w:rFonts w:ascii="Times New Roman" w:hAnsi="Times New Roman"/>
          <w:rtl w:val="0"/>
          <w:lang w:val="da-DK"/>
        </w:rPr>
        <w:t>med mindre parkeringen her sker i de opstillede stativer. S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da-DK"/>
        </w:rPr>
        <w:t>fremt cykler, barnevogne o.l. parkeres uden for de n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vnte omr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da-DK"/>
        </w:rPr>
        <w:t>der, er afdelingsbestyrelsen bemyndiget til at fjerne disse uden varsel.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da-DK"/>
        </w:rPr>
        <w:t>§</w:t>
      </w:r>
      <w:r>
        <w:rPr>
          <w:rFonts w:ascii="Times New Roman" w:hAnsi="Times New Roman"/>
          <w:b w:val="1"/>
          <w:bCs w:val="1"/>
          <w:rtl w:val="0"/>
          <w:lang w:val="da-DK"/>
        </w:rPr>
        <w:t>4 Festlokaler: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Stk. I: Til ejendommen h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rer et forsamlingslokale, der er beliggende p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6. Sal mellem opgang 5 og 9. Der er adgang fra begge opgange. Disse lokaler kan benyttes af beboerne i hele ejendommen, dvs. opgangene 3 til og med 13.</w:t>
      </w: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Stk. II: Benyttelse sker p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brugerens ansvar, og rummene skal reng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res efter brug. Husordenen for festlokaler udleveres ved leje af lokaler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da-DK"/>
        </w:rPr>
        <w:t>§</w:t>
      </w:r>
      <w:r>
        <w:rPr>
          <w:rFonts w:ascii="Times New Roman" w:hAnsi="Times New Roman"/>
          <w:b w:val="1"/>
          <w:bCs w:val="1"/>
          <w:rtl w:val="0"/>
          <w:lang w:val="da-DK"/>
        </w:rPr>
        <w:t>5 Fyrv</w:t>
      </w:r>
      <w:r>
        <w:rPr>
          <w:rFonts w:ascii="Times New Roman" w:hAnsi="Times New Roman" w:hint="default"/>
          <w:b w:val="1"/>
          <w:bCs w:val="1"/>
          <w:rtl w:val="0"/>
          <w:lang w:val="da-DK"/>
        </w:rPr>
        <w:t>æ</w:t>
      </w:r>
      <w:r>
        <w:rPr>
          <w:rFonts w:ascii="Times New Roman" w:hAnsi="Times New Roman"/>
          <w:b w:val="1"/>
          <w:bCs w:val="1"/>
          <w:rtl w:val="0"/>
          <w:lang w:val="da-DK"/>
        </w:rPr>
        <w:t>rkeri:</w:t>
      </w: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Afbr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nding af fyrv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rkeri m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ikke ske fra altaner, g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da-DK"/>
        </w:rPr>
        <w:t>rd eller ejendommens arealer i det hele taget.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da-DK"/>
        </w:rPr>
        <w:t>§</w:t>
      </w:r>
      <w:r>
        <w:rPr>
          <w:rFonts w:ascii="Times New Roman" w:hAnsi="Times New Roman"/>
          <w:b w:val="1"/>
          <w:bCs w:val="1"/>
          <w:rtl w:val="0"/>
          <w:lang w:val="da-DK"/>
        </w:rPr>
        <w:t>6 G</w:t>
      </w:r>
      <w:r>
        <w:rPr>
          <w:rFonts w:ascii="Times New Roman" w:hAnsi="Times New Roman" w:hint="default"/>
          <w:b w:val="1"/>
          <w:bCs w:val="1"/>
          <w:rtl w:val="0"/>
          <w:lang w:val="da-DK"/>
        </w:rPr>
        <w:t>å</w:t>
      </w:r>
      <w:r>
        <w:rPr>
          <w:rFonts w:ascii="Times New Roman" w:hAnsi="Times New Roman"/>
          <w:b w:val="1"/>
          <w:bCs w:val="1"/>
          <w:rtl w:val="0"/>
          <w:lang w:val="da-DK"/>
        </w:rPr>
        <w:t>rd/Have: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Stk. I: G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da-DK"/>
        </w:rPr>
        <w:t>rd og have vedligeholdes af udlejer, men st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da-DK"/>
        </w:rPr>
        <w:t>r under lejernes beskyttelse.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Stk. II: Der m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ikke henkastes affald i g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da-DK"/>
        </w:rPr>
        <w:t>rden, ligesom cykler, knallerter og lignende heller ikke m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placeres her.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Stk. III: Uansvarlig og st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jende adf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rd er ikke tilladt i g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da-DK"/>
        </w:rPr>
        <w:t>rden/have.</w:t>
      </w: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Stk. IV: Engangsgrills m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ikke placeres p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bordene eller p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gr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sset i haven.</w:t>
      </w: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Stk. V: Det er ikke muligt at leje eller reservere have og/eller grill.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da-DK"/>
        </w:rPr>
        <w:t>§</w:t>
      </w:r>
      <w:r>
        <w:rPr>
          <w:rFonts w:ascii="Times New Roman" w:hAnsi="Times New Roman"/>
          <w:b w:val="1"/>
          <w:bCs w:val="1"/>
          <w:rtl w:val="0"/>
          <w:lang w:val="da-DK"/>
        </w:rPr>
        <w:t xml:space="preserve">7 Husdyr: </w:t>
      </w: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Det er ikke tilladt at holde husdyr. Afdelingsbestyrelsen afg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r gr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nsetilf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lde mellem husdyr og stuekultur.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da-DK"/>
        </w:rPr>
        <w:t>§</w:t>
      </w:r>
      <w:r>
        <w:rPr>
          <w:rFonts w:ascii="Times New Roman" w:hAnsi="Times New Roman"/>
          <w:b w:val="1"/>
          <w:bCs w:val="1"/>
          <w:rtl w:val="0"/>
          <w:lang w:val="da-DK"/>
        </w:rPr>
        <w:t>8 Klager: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Stk. I: Klager vedr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rende overtr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 xml:space="preserve">delser </w:t>
      </w:r>
      <w:r>
        <w:rPr>
          <w:rFonts w:ascii="Times New Roman" w:hAnsi="Times New Roman"/>
          <w:rtl w:val="0"/>
          <w:lang w:val="da-DK"/>
        </w:rPr>
        <w:t>af</w:t>
      </w:r>
      <w:r>
        <w:rPr>
          <w:rFonts w:ascii="Times New Roman" w:hAnsi="Times New Roman"/>
          <w:rtl w:val="0"/>
          <w:lang w:val="da-DK"/>
        </w:rPr>
        <w:t xml:space="preserve"> husordenen skal inden otte dage afgives skriftligt til afdelingsbestyrelsen.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Stk. II: Klagen skal indeholde angivelse af tid sted og omst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ndigheder.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Stk. III: Afdelingsbestyrelsen kan h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re sagens parter.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Stk. IV: Afdelingsbestyrelsen afg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r, efter at have unders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gt sagen, om husordenen har v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ret overtr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da-DK"/>
        </w:rPr>
        <w:t>dt. S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da-DK"/>
        </w:rPr>
        <w:t>fremt klagen findes berettiget, tildeler afdelingsbestyrelsen den eller de overtr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dende en skriftlig advarsel/p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da-DK"/>
        </w:rPr>
        <w:t>mindelse i samarbejde med administrationen.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Stk. V: S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da-DK"/>
        </w:rPr>
        <w:t>fremt en lejer atter overtr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der husordenen, opsiges vedkommende normalt. Advarsler for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ldes p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12 m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da-DK"/>
        </w:rPr>
        <w:t>neder.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Stk. VI: Alle afg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relser om opsigelse af et lejem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da-DK"/>
        </w:rPr>
        <w:t>l behandles af afdelingsbestyrelsen.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da-DK"/>
        </w:rPr>
        <w:t>§</w:t>
      </w:r>
      <w:r>
        <w:rPr>
          <w:rFonts w:ascii="Times New Roman" w:hAnsi="Times New Roman"/>
          <w:b w:val="1"/>
          <w:bCs w:val="1"/>
          <w:rtl w:val="0"/>
          <w:lang w:val="da-DK"/>
        </w:rPr>
        <w:t>9 K</w:t>
      </w:r>
      <w:r>
        <w:rPr>
          <w:rFonts w:ascii="Times New Roman" w:hAnsi="Times New Roman" w:hint="default"/>
          <w:b w:val="1"/>
          <w:bCs w:val="1"/>
          <w:rtl w:val="0"/>
          <w:lang w:val="da-DK"/>
        </w:rPr>
        <w:t>æ</w:t>
      </w:r>
      <w:r>
        <w:rPr>
          <w:rFonts w:ascii="Times New Roman" w:hAnsi="Times New Roman"/>
          <w:b w:val="1"/>
          <w:bCs w:val="1"/>
          <w:rtl w:val="0"/>
          <w:lang w:val="da-DK"/>
        </w:rPr>
        <w:t>lder-/loftsrum: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Stk. I: Der m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ikke opbevares meget brandfarlige ting, s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da-DK"/>
        </w:rPr>
        <w:t>som benzin, sprit, m.v. i depotskabene i k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lder og p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loft. Der m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ikke opbevares genstande uden for de til lejem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da-DK"/>
        </w:rPr>
        <w:t>lene h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rende depotskabe.</w:t>
      </w: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Stk. II: I s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rlige tilf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lde kan en lejer f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tilladelse til, kortvarigt at opbevare genstande uden for depotskabene. Denne tilladelse kan kun gives af afdelingsbestyrelsen, og genstandene skal i givet fald tydeligt markeres med lejlighedsnummer.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Stk. III: Afdelingsbestyrelsen har ret til, uden varsel at fjerne alle genstande, der m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da-DK"/>
        </w:rPr>
        <w:t>tte befinde sig i k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lder- og loftsrum, uden for depotskabene, medmindre der i det konkrete tilf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 xml:space="preserve">lde er indhentet tilladelse jf. </w:t>
      </w:r>
      <w:r>
        <w:rPr>
          <w:rFonts w:ascii="Times New Roman" w:hAnsi="Times New Roman" w:hint="default"/>
          <w:rtl w:val="0"/>
          <w:lang w:val="da-DK"/>
        </w:rPr>
        <w:t xml:space="preserve">§ </w:t>
      </w:r>
      <w:r>
        <w:rPr>
          <w:rFonts w:ascii="Times New Roman" w:hAnsi="Times New Roman"/>
          <w:rtl w:val="0"/>
          <w:lang w:val="da-DK"/>
        </w:rPr>
        <w:t>9, stk. II.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da-DK"/>
        </w:rPr>
        <w:t>§</w:t>
      </w:r>
      <w:r>
        <w:rPr>
          <w:rFonts w:ascii="Times New Roman" w:hAnsi="Times New Roman"/>
          <w:b w:val="1"/>
          <w:bCs w:val="1"/>
          <w:rtl w:val="0"/>
          <w:lang w:val="da-DK"/>
        </w:rPr>
        <w:t xml:space="preserve">10 Parabolantenner: 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Ops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tning af parabolantenner og lignende m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kun ske med afdelingsbestyrelsens godkendelse. Dette skyldes hensynet til bygningens ydre fremtoning.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  <w:lang w:val="da-DK"/>
        </w:rPr>
        <w:t>§</w:t>
      </w:r>
      <w:r>
        <w:rPr>
          <w:rFonts w:ascii="Times New Roman" w:hAnsi="Times New Roman"/>
          <w:b w:val="1"/>
          <w:bCs w:val="1"/>
          <w:rtl w:val="0"/>
          <w:lang w:val="da-DK"/>
        </w:rPr>
        <w:t>11 Parkering:</w:t>
      </w: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Parkering af biler, motorcykler og lignende er ikke tilladt i g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da-DK"/>
        </w:rPr>
        <w:t xml:space="preserve">rden, der er brandvej. Se i 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 xml:space="preserve">vrigt under </w:t>
      </w:r>
      <w:r>
        <w:rPr>
          <w:rFonts w:ascii="Times New Roman" w:hAnsi="Times New Roman" w:hint="default"/>
          <w:rtl w:val="0"/>
          <w:lang w:val="da-DK"/>
        </w:rPr>
        <w:t>“</w:t>
      </w:r>
      <w:r>
        <w:rPr>
          <w:rFonts w:ascii="Times New Roman" w:hAnsi="Times New Roman"/>
          <w:rtl w:val="0"/>
          <w:lang w:val="da-DK"/>
        </w:rPr>
        <w:t>cykler</w:t>
      </w:r>
      <w:r>
        <w:rPr>
          <w:rFonts w:ascii="Times New Roman" w:hAnsi="Times New Roman" w:hint="default"/>
          <w:rtl w:val="0"/>
          <w:lang w:val="da-DK"/>
        </w:rPr>
        <w:t>”</w:t>
      </w:r>
      <w:r>
        <w:rPr>
          <w:rFonts w:ascii="Times New Roman" w:hAnsi="Times New Roman"/>
          <w:rtl w:val="0"/>
          <w:lang w:val="da-DK"/>
        </w:rPr>
        <w:t>.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da-DK"/>
        </w:rPr>
        <w:t>§</w:t>
      </w:r>
      <w:r>
        <w:rPr>
          <w:rFonts w:ascii="Times New Roman" w:hAnsi="Times New Roman"/>
          <w:b w:val="1"/>
          <w:bCs w:val="1"/>
          <w:rtl w:val="0"/>
          <w:lang w:val="da-DK"/>
        </w:rPr>
        <w:t xml:space="preserve">12 Skader: </w:t>
      </w: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Skader forvoldt af beboere eller deres g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ster p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bygningen og/eller dens inventar h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fter de p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da-DK"/>
        </w:rPr>
        <w:t>g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ldende for. Der h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ftes kollektivt for skader p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f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llesrum, hvor ingen skadevolder kan udpeges.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da-DK"/>
        </w:rPr>
        <w:t>§</w:t>
      </w:r>
      <w:r>
        <w:rPr>
          <w:rFonts w:ascii="Times New Roman" w:hAnsi="Times New Roman"/>
          <w:b w:val="1"/>
          <w:bCs w:val="1"/>
          <w:rtl w:val="0"/>
          <w:lang w:val="da-DK"/>
        </w:rPr>
        <w:t>13 St</w:t>
      </w:r>
      <w:r>
        <w:rPr>
          <w:rFonts w:ascii="Times New Roman" w:hAnsi="Times New Roman" w:hint="default"/>
          <w:b w:val="1"/>
          <w:bCs w:val="1"/>
          <w:rtl w:val="0"/>
          <w:lang w:val="da-DK"/>
        </w:rPr>
        <w:t>ø</w:t>
      </w:r>
      <w:r>
        <w:rPr>
          <w:rFonts w:ascii="Times New Roman" w:hAnsi="Times New Roman"/>
          <w:b w:val="1"/>
          <w:bCs w:val="1"/>
          <w:rtl w:val="0"/>
          <w:lang w:val="da-DK"/>
        </w:rPr>
        <w:t>j: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Stk. I: Radio, TV, CD afspiller, etc. m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ikke bruges p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en m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da-DK"/>
        </w:rPr>
        <w:t>de, s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 xml:space="preserve">det generer de 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vrige beboere.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Stk. II: Boremaskine, slagv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rkt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j og lignende m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p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hverdage og i weekender/helligdage kun benyttes i tidsrummet 10-20.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Stk. III: Vedvarende st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jende arbejde m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ikke finde sted i lejligheden.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 xml:space="preserve">Stk. IV: Beboerne opfordres til at informere 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vrige beboere, hvis der afholdes fester og lignende ved opslag p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tavlerne i opgangene.</w:t>
      </w: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Stk. V: En st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jklage skal respekteres f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rste gang. Der vil kun v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re tale om en st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jklage, hvis man mundtligt har gjort den st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jende beboer opm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rksom p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da-DK"/>
        </w:rPr>
        <w:t>, at st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jniveauet er for h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jt vel at m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rke, mens den st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jende adf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rd st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da-DK"/>
        </w:rPr>
        <w:t>r p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da-DK"/>
        </w:rPr>
        <w:t>. Respekteres dette ikke, kan man klage over beboerens st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jende adf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 xml:space="preserve">rd til bestyrelsen jf. </w:t>
      </w:r>
      <w:r>
        <w:rPr>
          <w:rFonts w:ascii="Times New Roman" w:hAnsi="Times New Roman" w:hint="default"/>
          <w:rtl w:val="0"/>
          <w:lang w:val="da-DK"/>
        </w:rPr>
        <w:t xml:space="preserve">§ </w:t>
      </w:r>
      <w:r>
        <w:rPr>
          <w:rFonts w:ascii="Times New Roman" w:hAnsi="Times New Roman"/>
          <w:rtl w:val="0"/>
          <w:lang w:val="da-DK"/>
        </w:rPr>
        <w:t>8.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Stk. VI: P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aftener op til hverdage m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der ikke udvises st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jende adf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rd efter kl. 22, p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aftener op til weekender/helligdage dog efter kl. 24. Dog skal enhver henvendelse om st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j fra anden beboer respekteres omg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da-DK"/>
        </w:rPr>
        <w:t>ende.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da-DK"/>
        </w:rPr>
        <w:t>§</w:t>
      </w:r>
      <w:r>
        <w:rPr>
          <w:rFonts w:ascii="Times New Roman" w:hAnsi="Times New Roman"/>
          <w:b w:val="1"/>
          <w:bCs w:val="1"/>
          <w:rtl w:val="0"/>
          <w:lang w:val="da-DK"/>
        </w:rPr>
        <w:t>14 Toilet:</w:t>
      </w: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Der m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ikke kastes ting i toiletkummen, som kan medf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re tilstopning af faldstammer mv.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da-DK"/>
        </w:rPr>
        <w:t>§</w:t>
      </w:r>
      <w:r>
        <w:rPr>
          <w:rFonts w:ascii="Times New Roman" w:hAnsi="Times New Roman"/>
          <w:b w:val="1"/>
          <w:bCs w:val="1"/>
          <w:rtl w:val="0"/>
          <w:lang w:val="da-DK"/>
        </w:rPr>
        <w:t>15 Trappeopgange: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 xml:space="preserve">Trappeopgangene skal holdes fri for alle former for opbevaring og placering af enhver form for </w:t>
      </w: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skrald, herunder aviser og lignende til afhentning til genbrug.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da-DK"/>
        </w:rPr>
        <w:t>§</w:t>
      </w:r>
      <w:r>
        <w:rPr>
          <w:rFonts w:ascii="Times New Roman" w:hAnsi="Times New Roman"/>
          <w:b w:val="1"/>
          <w:bCs w:val="1"/>
          <w:rtl w:val="0"/>
          <w:lang w:val="da-DK"/>
        </w:rPr>
        <w:t>16 Udend</w:t>
      </w:r>
      <w:r>
        <w:rPr>
          <w:rFonts w:ascii="Times New Roman" w:hAnsi="Times New Roman" w:hint="default"/>
          <w:b w:val="1"/>
          <w:bCs w:val="1"/>
          <w:rtl w:val="0"/>
          <w:lang w:val="da-DK"/>
        </w:rPr>
        <w:t>ø</w:t>
      </w:r>
      <w:r>
        <w:rPr>
          <w:rFonts w:ascii="Times New Roman" w:hAnsi="Times New Roman"/>
          <w:b w:val="1"/>
          <w:bCs w:val="1"/>
          <w:rtl w:val="0"/>
          <w:lang w:val="da-DK"/>
        </w:rPr>
        <w:t>rs omr</w:t>
      </w:r>
      <w:r>
        <w:rPr>
          <w:rFonts w:ascii="Times New Roman" w:hAnsi="Times New Roman" w:hint="default"/>
          <w:b w:val="1"/>
          <w:bCs w:val="1"/>
          <w:rtl w:val="0"/>
          <w:lang w:val="da-DK"/>
        </w:rPr>
        <w:t>å</w:t>
      </w:r>
      <w:r>
        <w:rPr>
          <w:rFonts w:ascii="Times New Roman" w:hAnsi="Times New Roman"/>
          <w:b w:val="1"/>
          <w:bCs w:val="1"/>
          <w:rtl w:val="0"/>
          <w:lang w:val="da-DK"/>
        </w:rPr>
        <w:t>der:</w:t>
      </w: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Det er ikke tilladt at udl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gge foder eller p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anden m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da-DK"/>
        </w:rPr>
        <w:t>de skabe tilhold for fugle eller andre omstrejfende dyr.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da-DK"/>
        </w:rPr>
        <w:t>§</w:t>
      </w:r>
      <w:r>
        <w:rPr>
          <w:rFonts w:ascii="Times New Roman" w:hAnsi="Times New Roman"/>
          <w:b w:val="1"/>
          <w:bCs w:val="1"/>
          <w:rtl w:val="0"/>
          <w:lang w:val="da-DK"/>
        </w:rPr>
        <w:t>17 Vaskerum: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Stk. I: Vaskemaskiner, centrifuge og t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rretumbler i vaskeriet i k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lderen kan efter reservation benyttes af beboere til vask af eget t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j.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Stk. II: Reservation og anvisninger i vaskeriet skal f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lges, dvs. den opsatte tavle benyttes. En reservation er kun gyldig s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da-DK"/>
        </w:rPr>
        <w:t>fremt den er foretaget med udleveret vaskel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da-DK"/>
        </w:rPr>
        <w:t>s.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Stk. III: Man har lov til at overtage en andens vasketid, hvis denne ikke er m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dt op senest 15 minutter efter vasketidens start.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Stk. IV: S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da-DK"/>
        </w:rPr>
        <w:t>fremt der vaskes ind i en reserveret tid, har den beboer der har reserveret tiden ret til at afbryde vasken.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Stk. V: Maskinerne i vaskerummet m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kun benyttes i tidsrummet 7-21.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Stk. VI: T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rretumbleren reserveres i time forskudt, og m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derfor benyttes til kl. 22.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Stk. VII: Omg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da-DK"/>
        </w:rPr>
        <w:t>else af betalingssystemet eller fors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g herp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er ikke tilladt.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Stk. VIII: S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da-DK"/>
        </w:rPr>
        <w:t>fremt, der midt i an valgperiode sker v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 xml:space="preserve">sentlige 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ndringer mht. de fysiske rammer for vaskerum, vil afdelingsbestyrelsen fasts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tte regler for brugen af disse. Til f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rstkommende beboermode skal afdelingsbestyrelsen dog freml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gge nye regler for brugen afvaskerummet/vaskerummene.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da-DK"/>
        </w:rPr>
        <w:t>§</w:t>
      </w:r>
      <w:r>
        <w:rPr>
          <w:rFonts w:ascii="Times New Roman" w:hAnsi="Times New Roman"/>
          <w:b w:val="1"/>
          <w:bCs w:val="1"/>
          <w:rtl w:val="0"/>
          <w:lang w:val="da-DK"/>
        </w:rPr>
        <w:t>18 Beboerforening: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Stk. I: Beboerforeningen er et s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rskilt udvalg under afdelingsbestyrelsen, med det ene form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da-DK"/>
        </w:rPr>
        <w:t>l at st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tte sociale aktiviteter og foranstaltninger p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eller i tilknytning til kollegiet.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Stk. II: Alle beboere er automatisk medlem af beboerforeningen.</w:t>
      </w: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Stk. III: Beboerforeningens kontingent fasts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ttes p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det ordin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re afdelingsm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de.</w:t>
      </w: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Stk. IV: Med mindre andet s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rskilt besluttes p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afdelingsmodet, udg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res beboerforeningens ledelse af afdelingsbestyrelsen.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da-DK"/>
        </w:rPr>
        <w:t>§</w:t>
      </w:r>
      <w:r>
        <w:rPr>
          <w:rFonts w:ascii="Times New Roman" w:hAnsi="Times New Roman"/>
          <w:b w:val="1"/>
          <w:bCs w:val="1"/>
          <w:rtl w:val="0"/>
          <w:lang w:val="da-DK"/>
        </w:rPr>
        <w:t>19 Opslag:</w:t>
      </w: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Stk. I: Opslag m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udelukkende ops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ttes p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opslagstavlerne, med mindre der er indhentet tilladelse fra afdelingsbestyrelsen til at ops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tte opslag andre steder.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Stk. II: Opslag, instrukser m.v. fra bestyrelsen og inspekt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ren m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ikke fjernes.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da-DK"/>
        </w:rPr>
        <w:t>§</w:t>
      </w:r>
      <w:r>
        <w:rPr>
          <w:rFonts w:ascii="Times New Roman" w:hAnsi="Times New Roman"/>
          <w:b w:val="1"/>
          <w:bCs w:val="1"/>
          <w:rtl w:val="0"/>
          <w:lang w:val="da-DK"/>
        </w:rPr>
        <w:t>20 Rygning: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Det er ikke tilladt at ryge i lejligheden eller p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f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llesarealer (undtaget er f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lleslokalet p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6. sal). Det er heller ikke tilladt at ryge ud af vinduerne. Al rygning skal foreg</w:t>
      </w:r>
      <w:r>
        <w:rPr>
          <w:rFonts w:ascii="Times New Roman" w:hAnsi="Times New Roman" w:hint="default"/>
          <w:rtl w:val="0"/>
          <w:lang w:val="da-DK"/>
        </w:rPr>
        <w:t xml:space="preserve">å </w:t>
      </w:r>
      <w:r>
        <w:rPr>
          <w:rFonts w:ascii="Times New Roman" w:hAnsi="Times New Roman"/>
          <w:rtl w:val="0"/>
          <w:lang w:val="da-DK"/>
        </w:rPr>
        <w:t>minimum fem meter fra bygningen. For beboere, der er flyttet ind f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r den 1/11 2015, g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lder reglerne for rygning i lejligheden som de fremg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da-DK"/>
        </w:rPr>
        <w:t>r af husordenen revideret i december 2012.</w:t>
      </w: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709" w:hanging="709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a-DK"/>
        </w:rPr>
        <w:t>N</w:t>
      </w:r>
      <w:r>
        <w:rPr>
          <w:rFonts w:ascii="Times New Roman" w:hAnsi="Times New Roman" w:hint="default"/>
          <w:b w:val="1"/>
          <w:bCs w:val="1"/>
          <w:rtl w:val="0"/>
          <w:lang w:val="da-DK"/>
        </w:rPr>
        <w:t>æ</w:t>
      </w:r>
      <w:r>
        <w:rPr>
          <w:rFonts w:ascii="Times New Roman" w:hAnsi="Times New Roman"/>
          <w:b w:val="1"/>
          <w:bCs w:val="1"/>
          <w:rtl w:val="0"/>
          <w:lang w:val="da-DK"/>
        </w:rPr>
        <w:t>rv</w:t>
      </w:r>
      <w:r>
        <w:rPr>
          <w:rFonts w:ascii="Times New Roman" w:hAnsi="Times New Roman" w:hint="default"/>
          <w:b w:val="1"/>
          <w:bCs w:val="1"/>
          <w:rtl w:val="0"/>
          <w:lang w:val="da-DK"/>
        </w:rPr>
        <w:t>æ</w:t>
      </w:r>
      <w:r>
        <w:rPr>
          <w:rFonts w:ascii="Times New Roman" w:hAnsi="Times New Roman"/>
          <w:b w:val="1"/>
          <w:bCs w:val="1"/>
          <w:rtl w:val="0"/>
          <w:lang w:val="da-DK"/>
        </w:rPr>
        <w:t>rende husorden er sidst revideret p</w:t>
      </w:r>
      <w:r>
        <w:rPr>
          <w:rFonts w:ascii="Times New Roman" w:hAnsi="Times New Roman" w:hint="default"/>
          <w:b w:val="1"/>
          <w:bCs w:val="1"/>
          <w:rtl w:val="0"/>
          <w:lang w:val="da-DK"/>
        </w:rPr>
        <w:t xml:space="preserve">å </w:t>
      </w:r>
      <w:r>
        <w:rPr>
          <w:rFonts w:ascii="Times New Roman" w:hAnsi="Times New Roman"/>
          <w:b w:val="1"/>
          <w:bCs w:val="1"/>
          <w:rtl w:val="0"/>
          <w:lang w:val="da-DK"/>
        </w:rPr>
        <w:t>ordin</w:t>
      </w:r>
      <w:r>
        <w:rPr>
          <w:rFonts w:ascii="Times New Roman" w:hAnsi="Times New Roman" w:hint="default"/>
          <w:b w:val="1"/>
          <w:bCs w:val="1"/>
          <w:rtl w:val="0"/>
          <w:lang w:val="da-DK"/>
        </w:rPr>
        <w:t>æ</w:t>
      </w:r>
      <w:r>
        <w:rPr>
          <w:rFonts w:ascii="Times New Roman" w:hAnsi="Times New Roman"/>
          <w:b w:val="1"/>
          <w:bCs w:val="1"/>
          <w:rtl w:val="0"/>
          <w:lang w:val="da-DK"/>
        </w:rPr>
        <w:t>rt afdelingsm</w:t>
      </w:r>
      <w:r>
        <w:rPr>
          <w:rFonts w:ascii="Times New Roman" w:hAnsi="Times New Roman" w:hint="default"/>
          <w:b w:val="1"/>
          <w:bCs w:val="1"/>
          <w:rtl w:val="0"/>
          <w:lang w:val="da-DK"/>
        </w:rPr>
        <w:t>ø</w:t>
      </w:r>
      <w:r>
        <w:rPr>
          <w:rFonts w:ascii="Times New Roman" w:hAnsi="Times New Roman"/>
          <w:b w:val="1"/>
          <w:bCs w:val="1"/>
          <w:rtl w:val="0"/>
          <w:lang w:val="da-DK"/>
        </w:rPr>
        <w:t>de september 2015.</w:t>
      </w:r>
    </w:p>
    <w:p>
      <w:pPr>
        <w:pStyle w:val="Normal.0"/>
        <w:spacing w:after="0" w:line="240" w:lineRule="auto"/>
        <w:ind w:left="709" w:hanging="709"/>
      </w:pPr>
      <w:r>
        <w:rPr>
          <w:rFonts w:ascii="Times New Roman" w:cs="Times New Roman" w:hAnsi="Times New Roman" w:eastAsia="Times New Roman"/>
          <w:b w:val="1"/>
          <w:bCs w:val="1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1304" w:bottom="567" w:left="1304" w:header="567" w:footer="117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